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</w:rPr>
        <w:t>广东外语外贸大学南国商学院</w:t>
      </w: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</w:rPr>
        <w:t>虚拟教研室建设任务书</w:t>
      </w:r>
    </w:p>
    <w:p/>
    <w:p/>
    <w:p/>
    <w:p/>
    <w:p/>
    <w:p/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负责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（限填前5位）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both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202</w:t>
      </w:r>
      <w:r>
        <w:rPr>
          <w:rFonts w:hint="eastAsia" w:ascii="华文楷体" w:hAnsi="华文楷体" w:eastAsia="华文楷体"/>
          <w:sz w:val="30"/>
          <w:szCs w:val="30"/>
          <w:lang w:val="en-US" w:eastAsia="zh-CN"/>
        </w:rPr>
        <w:t>3</w:t>
      </w:r>
      <w:r>
        <w:rPr>
          <w:rFonts w:hint="eastAsia" w:ascii="华文楷体" w:hAnsi="华文楷体" w:eastAsia="华文楷体"/>
          <w:sz w:val="30"/>
          <w:szCs w:val="30"/>
        </w:rPr>
        <w:t>年3月</w:t>
      </w:r>
    </w:p>
    <w:p>
      <w:pPr>
        <w:jc w:val="both"/>
        <w:rPr>
          <w:rFonts w:eastAsia="仿宋_GB2312"/>
          <w:color w:val="000000"/>
          <w:sz w:val="36"/>
          <w:szCs w:val="36"/>
        </w:rPr>
      </w:pPr>
    </w:p>
    <w:p>
      <w:pPr>
        <w:jc w:val="both"/>
        <w:rPr>
          <w:rFonts w:eastAsia="仿宋_GB2312"/>
          <w:color w:val="000000"/>
          <w:sz w:val="36"/>
          <w:szCs w:val="36"/>
        </w:rPr>
        <w:sectPr>
          <w:headerReference r:id="rId4" w:type="default"/>
          <w:pgSz w:w="11906" w:h="16838"/>
          <w:pgMar w:top="1440" w:right="1797" w:bottom="1440" w:left="1797" w:header="851" w:footer="992" w:gutter="0"/>
          <w:pgNumType w:start="1"/>
          <w:cols w:space="425" w:num="1"/>
          <w:docGrid w:linePitch="312" w:charSpace="0"/>
        </w:sect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left"/>
        <w:rPr>
          <w:rFonts w:hint="eastAsia" w:eastAsia="仿宋_GB2312"/>
          <w:color w:val="000000"/>
          <w:sz w:val="24"/>
        </w:rPr>
      </w:pPr>
    </w:p>
    <w:p>
      <w:pPr>
        <w:spacing w:line="360" w:lineRule="auto"/>
        <w:jc w:val="left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1.</w:t>
      </w: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2.</w:t>
      </w: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3.</w:t>
      </w: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4.</w:t>
      </w: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</w:t>
      </w:r>
      <w:r>
        <w:rPr>
          <w:rFonts w:hint="eastAsia" w:eastAsia="仿宋_GB2312"/>
          <w:color w:val="000000"/>
          <w:sz w:val="24"/>
          <w:lang w:val="en-US" w:eastAsia="zh-CN"/>
        </w:rPr>
        <w:t>2023</w:t>
      </w:r>
      <w:r>
        <w:rPr>
          <w:rFonts w:hint="eastAsia" w:eastAsia="仿宋_GB2312"/>
          <w:color w:val="000000"/>
          <w:sz w:val="24"/>
          <w:lang w:eastAsia="zh-CN"/>
        </w:rPr>
        <w:t>年</w:t>
      </w:r>
      <w:r>
        <w:rPr>
          <w:rFonts w:hint="eastAsia" w:eastAsia="仿宋_GB2312"/>
          <w:color w:val="000000"/>
          <w:sz w:val="24"/>
          <w:lang w:val="en-US" w:eastAsia="zh-CN"/>
        </w:rPr>
        <w:t>3</w:t>
      </w:r>
      <w:r>
        <w:rPr>
          <w:rFonts w:hint="eastAsia" w:eastAsia="仿宋_GB2312"/>
          <w:color w:val="000000"/>
          <w:sz w:val="24"/>
        </w:rPr>
        <w:t>月</w:t>
      </w:r>
      <w:r>
        <w:rPr>
          <w:rFonts w:hint="eastAsia" w:eastAsia="仿宋_GB2312"/>
          <w:color w:val="000000"/>
          <w:sz w:val="24"/>
          <w:lang w:val="en-US" w:eastAsia="zh-CN"/>
        </w:rPr>
        <w:t>30</w:t>
      </w:r>
      <w:r>
        <w:rPr>
          <w:rFonts w:hint="eastAsia" w:eastAsia="仿宋_GB2312"/>
          <w:color w:val="000000"/>
          <w:sz w:val="24"/>
        </w:rPr>
        <w:t>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  <w:bookmarkStart w:id="0" w:name="_GoBack"/>
      <w:bookmarkEnd w:id="0"/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widowControl/>
        <w:spacing w:before="120" w:beforeLines="50"/>
        <w:jc w:val="left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eastAsia="黑体"/>
          <w:b w:val="0"/>
          <w:bCs/>
          <w:sz w:val="32"/>
          <w:szCs w:val="32"/>
        </w:rPr>
        <w:t>一、基本情况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504"/>
        <w:gridCol w:w="255"/>
        <w:gridCol w:w="57"/>
        <w:gridCol w:w="709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1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虚拟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类型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校内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区域性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      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全国性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□理学类      □工学类       □农学类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□医学类</w:t>
            </w:r>
          </w:p>
          <w:p>
            <w:pPr>
              <w:pStyle w:val="7"/>
              <w:spacing w:before="0" w:beforeAutospacing="0" w:after="0" w:afterAutospacing="0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□文科类（含哲学、经济学、法学、教育学、文学、历史学、管理学、艺术学等）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□交叉类   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职务</w:t>
            </w:r>
          </w:p>
        </w:tc>
        <w:tc>
          <w:tcPr>
            <w:tcW w:w="1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所在学校及院系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</w:t>
      </w:r>
      <w:r>
        <w:rPr>
          <w:rFonts w:ascii="黑体" w:hAnsi="黑体" w:eastAsia="黑体"/>
          <w:sz w:val="36"/>
          <w:szCs w:val="36"/>
        </w:rPr>
        <w:t>、建设载体</w:t>
      </w:r>
    </w:p>
    <w:tbl>
      <w:tblPr>
        <w:tblStyle w:val="9"/>
        <w:tblpPr w:leftFromText="180" w:rightFromText="180" w:vertAnchor="text" w:horzAnchor="page" w:tblpX="820" w:tblpY="479"/>
        <w:tblOverlap w:val="never"/>
        <w:tblW w:w="10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3834"/>
        <w:gridCol w:w="1176"/>
        <w:gridCol w:w="3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</w:p>
        </w:tc>
        <w:tc>
          <w:tcPr>
            <w:tcW w:w="3834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117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授课对象</w:t>
            </w:r>
          </w:p>
        </w:tc>
        <w:tc>
          <w:tcPr>
            <w:tcW w:w="378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学    分</w:t>
            </w:r>
          </w:p>
        </w:tc>
        <w:tc>
          <w:tcPr>
            <w:tcW w:w="3834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117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核心教材</w:t>
            </w:r>
          </w:p>
        </w:tc>
        <w:tc>
          <w:tcPr>
            <w:tcW w:w="378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74" w:type="dxa"/>
            <w:vMerge w:val="restart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课程类型</w:t>
            </w: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□思想政治理论课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□公共基础课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□专业基础课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□专业课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□通识课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74" w:type="dxa"/>
            <w:vMerge w:val="continue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□理论课程 □实验课程</w:t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□社会实践课程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课程简介</w:t>
            </w: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</w:t>
      </w:r>
      <w:r>
        <w:rPr>
          <w:rFonts w:ascii="黑体" w:hAnsi="黑体" w:eastAsia="黑体"/>
          <w:sz w:val="36"/>
          <w:szCs w:val="36"/>
        </w:rPr>
        <w:t>、建设基础</w:t>
      </w:r>
    </w:p>
    <w:tbl>
      <w:tblPr>
        <w:tblStyle w:val="8"/>
        <w:tblpPr w:leftFromText="180" w:rightFromText="180" w:vertAnchor="text" w:horzAnchor="margin" w:tblpXSpec="center" w:tblpY="382"/>
        <w:tblW w:w="10491" w:type="dxa"/>
        <w:tblInd w:w="5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管理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、</w:t>
            </w:r>
            <w:r>
              <w:rPr>
                <w:rFonts w:ascii="Times New Roman" w:hAnsi="Times New Roman" w:eastAsia="仿宋_GB2312"/>
                <w:color w:val="000000"/>
              </w:rPr>
              <w:t>成效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及取得的主要教学成果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牵头高校与合作单位（含高校、出版社、企业等）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Style w:val="8"/>
        <w:tblpPr w:leftFromText="180" w:rightFromText="180" w:vertAnchor="text" w:horzAnchor="margin" w:tblpXSpec="center" w:tblpY="382"/>
        <w:tblW w:w="10395" w:type="dxa"/>
        <w:tblInd w:w="71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hint="eastAsia" w:ascii="Times New Roman" w:hAnsi="Times New Roman" w:eastAsia="仿宋_GB2312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2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</w:t>
            </w:r>
            <w:r>
              <w:rPr>
                <w:rFonts w:hint="eastAsia" w:ascii="Times New Roman" w:hAnsi="Times New Roman" w:eastAsia="仿宋_GB2312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000000"/>
              </w:rPr>
              <w:t>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ind w:left="413" w:leftChars="-41" w:hanging="499" w:hangingChars="156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hAnsi="黑体" w:eastAsia="黑体"/>
          <w:sz w:val="32"/>
          <w:szCs w:val="18"/>
        </w:rPr>
        <w:t>五、建设经费预算</w:t>
      </w:r>
      <w:r>
        <w:rPr>
          <w:rFonts w:hint="eastAsia" w:ascii="楷体_GB2312" w:hAnsi="黑体" w:eastAsia="楷体_GB2312"/>
          <w:sz w:val="24"/>
        </w:rPr>
        <w:t>（根据项目获得省级立项后实际建设需要制定预算，预算要经学校财务部门审核批准）</w:t>
      </w:r>
    </w:p>
    <w:tbl>
      <w:tblPr>
        <w:tblStyle w:val="8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2"/>
        <w:gridCol w:w="3154"/>
        <w:gridCol w:w="4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7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（万元）（需财务部门加盖公章）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pStyle w:val="7"/>
        <w:spacing w:before="120" w:beforeLines="50" w:beforeAutospacing="0" w:after="120" w:afterLines="50" w:afterAutospacing="0"/>
        <w:ind w:left="-420" w:leftChars="-200" w:firstLine="320" w:firstLineChars="100"/>
        <w:rPr>
          <w:rFonts w:ascii="黑体" w:hAnsi="黑体" w:eastAsia="黑体"/>
          <w:color w:val="000000"/>
          <w:kern w:val="2"/>
          <w:sz w:val="32"/>
          <w:szCs w:val="18"/>
        </w:rPr>
      </w:pPr>
      <w:r>
        <w:rPr>
          <w:rFonts w:hint="eastAsia" w:ascii="黑体" w:hAnsi="黑体" w:eastAsia="黑体"/>
          <w:color w:val="000000"/>
          <w:kern w:val="2"/>
          <w:sz w:val="32"/>
          <w:szCs w:val="18"/>
        </w:rPr>
        <w:t>六、项目工作台账</w:t>
      </w:r>
    </w:p>
    <w:tbl>
      <w:tblPr>
        <w:tblStyle w:val="8"/>
        <w:tblW w:w="10170" w:type="dxa"/>
        <w:tblInd w:w="-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6" w:hRule="atLeast"/>
        </w:trPr>
        <w:tc>
          <w:tcPr>
            <w:tcW w:w="10170" w:type="dxa"/>
          </w:tcPr>
          <w:p>
            <w:pPr>
              <w:spacing w:before="120" w:beforeLines="50"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1.主要建设与改革任务（逐条列出，要求简明扼要，尽量避免交叉重复）</w:t>
            </w: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</w:trPr>
        <w:tc>
          <w:tcPr>
            <w:tcW w:w="10170" w:type="dxa"/>
          </w:tcPr>
          <w:p>
            <w:pPr>
              <w:spacing w:before="120" w:beforeLines="50"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2.预期产出和成效（逐项列出预期产出和成效的名称及量化指标）</w:t>
            </w: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napToGrid w:val="0"/>
              <w:spacing w:line="480" w:lineRule="auto"/>
              <w:jc w:val="left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</w:t>
            </w:r>
          </w:p>
          <w:p>
            <w:pPr>
              <w:snapToGrid w:val="0"/>
              <w:spacing w:line="480" w:lineRule="auto"/>
              <w:jc w:val="left"/>
              <w:rPr>
                <w:rFonts w:ascii="黑体" w:hAnsi="黑体" w:eastAsia="黑体"/>
                <w:sz w:val="28"/>
              </w:rPr>
            </w:pPr>
          </w:p>
        </w:tc>
      </w:tr>
    </w:tbl>
    <w:p>
      <w:pPr>
        <w:pStyle w:val="7"/>
        <w:spacing w:before="120" w:beforeLines="50" w:beforeAutospacing="0" w:after="120" w:afterLines="50" w:afterAutospacing="0"/>
        <w:ind w:left="-420" w:leftChars="-200" w:firstLine="320" w:firstLineChars="100"/>
        <w:rPr>
          <w:rFonts w:ascii="黑体" w:hAnsi="黑体" w:eastAsia="黑体"/>
          <w:color w:val="000000"/>
          <w:kern w:val="2"/>
          <w:sz w:val="32"/>
          <w:szCs w:val="18"/>
        </w:rPr>
      </w:pPr>
      <w:r>
        <w:rPr>
          <w:rFonts w:hint="eastAsia" w:ascii="黑体" w:hAnsi="黑体" w:eastAsia="黑体"/>
          <w:color w:val="000000"/>
          <w:kern w:val="2"/>
          <w:sz w:val="32"/>
          <w:szCs w:val="18"/>
        </w:rPr>
        <w:t>七、教学单位</w:t>
      </w:r>
      <w:r>
        <w:rPr>
          <w:rFonts w:ascii="黑体" w:hAnsi="黑体" w:eastAsia="黑体"/>
          <w:color w:val="000000"/>
          <w:kern w:val="2"/>
          <w:sz w:val="32"/>
          <w:szCs w:val="18"/>
        </w:rPr>
        <w:t>意见</w:t>
      </w:r>
    </w:p>
    <w:tbl>
      <w:tblPr>
        <w:tblStyle w:val="8"/>
        <w:tblW w:w="10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004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szCs w:val="16"/>
              </w:rPr>
              <w:t>单位负责人签字：           单位（公章）：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Cs w:val="16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 xml:space="preserve">                           年</w:t>
            </w:r>
            <w:r>
              <w:rPr>
                <w:rFonts w:ascii="仿宋_GB2312" w:hAnsi="仿宋_GB2312" w:eastAsia="仿宋_GB2312" w:cs="仿宋_GB2312"/>
                <w:szCs w:val="16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>月</w:t>
            </w:r>
            <w:r>
              <w:rPr>
                <w:rFonts w:ascii="仿宋_GB2312" w:hAnsi="仿宋_GB2312" w:eastAsia="仿宋_GB2312" w:cs="仿宋_GB2312"/>
                <w:szCs w:val="16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>日</w:t>
            </w:r>
          </w:p>
        </w:tc>
      </w:tr>
    </w:tbl>
    <w:p>
      <w:pPr>
        <w:pStyle w:val="7"/>
        <w:spacing w:before="120" w:beforeLines="50" w:beforeAutospacing="0" w:after="120" w:afterLines="50" w:afterAutospacing="0"/>
        <w:rPr>
          <w:rFonts w:ascii="黑体" w:hAnsi="黑体" w:eastAsia="黑体"/>
          <w:kern w:val="2"/>
          <w:sz w:val="32"/>
          <w:szCs w:val="18"/>
        </w:rPr>
      </w:pPr>
      <w:r>
        <w:rPr>
          <w:rFonts w:hint="eastAsia" w:ascii="黑体" w:hAnsi="黑体" w:eastAsia="黑体"/>
          <w:kern w:val="2"/>
          <w:sz w:val="32"/>
          <w:szCs w:val="18"/>
        </w:rPr>
        <w:t>八、专家组评审</w:t>
      </w:r>
      <w:r>
        <w:rPr>
          <w:rFonts w:ascii="黑体" w:hAnsi="黑体" w:eastAsia="黑体"/>
          <w:kern w:val="2"/>
          <w:sz w:val="32"/>
          <w:szCs w:val="18"/>
        </w:rPr>
        <w:t>意见</w:t>
      </w:r>
    </w:p>
    <w:tbl>
      <w:tblPr>
        <w:tblStyle w:val="8"/>
        <w:tblW w:w="10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6" w:hRule="atLeast"/>
          <w:jc w:val="center"/>
        </w:trPr>
        <w:tc>
          <w:tcPr>
            <w:tcW w:w="10069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 xml:space="preserve">组长签字：           </w:t>
            </w:r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Cs w:val="16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 xml:space="preserve">                        年</w:t>
            </w:r>
            <w:r>
              <w:rPr>
                <w:rFonts w:ascii="仿宋_GB2312" w:hAnsi="仿宋_GB2312" w:eastAsia="仿宋_GB2312" w:cs="仿宋_GB2312"/>
                <w:szCs w:val="16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>月</w:t>
            </w:r>
            <w:r>
              <w:rPr>
                <w:rFonts w:ascii="仿宋_GB2312" w:hAnsi="仿宋_GB2312" w:eastAsia="仿宋_GB2312" w:cs="仿宋_GB2312"/>
                <w:szCs w:val="16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>日</w:t>
            </w:r>
          </w:p>
        </w:tc>
      </w:tr>
    </w:tbl>
    <w:p/>
    <w:p>
      <w:pPr>
        <w:pStyle w:val="7"/>
        <w:numPr>
          <w:ilvl w:val="0"/>
          <w:numId w:val="1"/>
        </w:numPr>
        <w:spacing w:before="120" w:beforeLines="50" w:beforeAutospacing="0" w:after="120" w:afterLines="50" w:afterAutospacing="0"/>
        <w:ind w:left="-420" w:leftChars="-200" w:firstLine="320" w:firstLineChars="100"/>
        <w:rPr>
          <w:rFonts w:ascii="黑体" w:hAnsi="黑体" w:eastAsia="黑体"/>
          <w:kern w:val="2"/>
          <w:sz w:val="32"/>
          <w:szCs w:val="18"/>
        </w:rPr>
      </w:pPr>
      <w:r>
        <w:rPr>
          <w:rFonts w:hint="eastAsia" w:ascii="黑体" w:hAnsi="黑体" w:eastAsia="黑体"/>
          <w:kern w:val="2"/>
          <w:sz w:val="32"/>
          <w:szCs w:val="18"/>
        </w:rPr>
        <w:t>教学指导委员会评审意见</w:t>
      </w:r>
    </w:p>
    <w:tbl>
      <w:tblPr>
        <w:tblStyle w:val="8"/>
        <w:tblW w:w="10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0069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        </w:t>
            </w:r>
            <w:r>
              <w:rPr>
                <w:rFonts w:hint="eastAsia" w:ascii="仿宋_GB2312" w:eastAsia="仿宋_GB2312"/>
                <w:sz w:val="24"/>
              </w:rPr>
              <w:t xml:space="preserve">主任签字：                  教指委（公章）           </w:t>
            </w:r>
          </w:p>
          <w:p>
            <w:pPr>
              <w:snapToGrid w:val="0"/>
              <w:ind w:firstLine="3600" w:firstLineChars="1500"/>
              <w:rPr>
                <w:rFonts w:ascii="仿宋_GB2312" w:eastAsia="仿宋_GB2312"/>
                <w:sz w:val="24"/>
              </w:rPr>
            </w:pPr>
          </w:p>
          <w:p>
            <w:pPr>
              <w:pStyle w:val="7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年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</w:tbl>
    <w:p>
      <w:pPr>
        <w:pStyle w:val="7"/>
        <w:spacing w:before="120" w:beforeLines="50" w:beforeAutospacing="0" w:after="120" w:afterLines="50" w:afterAutospacing="0"/>
        <w:rPr>
          <w:rFonts w:ascii="黑体" w:hAnsi="黑体" w:eastAsia="黑体"/>
          <w:kern w:val="2"/>
          <w:sz w:val="32"/>
          <w:szCs w:val="18"/>
        </w:rPr>
      </w:pPr>
      <w:r>
        <w:rPr>
          <w:rFonts w:hint="eastAsia" w:ascii="黑体" w:hAnsi="黑体" w:eastAsia="黑体"/>
          <w:kern w:val="2"/>
          <w:sz w:val="32"/>
          <w:szCs w:val="18"/>
        </w:rPr>
        <w:t>十、学校</w:t>
      </w:r>
      <w:r>
        <w:rPr>
          <w:rFonts w:ascii="黑体" w:hAnsi="黑体" w:eastAsia="黑体"/>
          <w:kern w:val="2"/>
          <w:sz w:val="32"/>
          <w:szCs w:val="18"/>
        </w:rPr>
        <w:t>意见</w:t>
      </w:r>
    </w:p>
    <w:tbl>
      <w:tblPr>
        <w:tblStyle w:val="8"/>
        <w:tblW w:w="10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4" w:hRule="atLeast"/>
          <w:jc w:val="center"/>
        </w:trPr>
        <w:tc>
          <w:tcPr>
            <w:tcW w:w="1008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校领导签字：           </w:t>
            </w:r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           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rPr>
          <w:rFonts w:ascii="仿宋_GB2312" w:hAnsi="仿宋_GB2312" w:eastAsia="仿宋_GB2312" w:cs="仿宋_GB2312"/>
          <w:b/>
          <w:bCs/>
          <w:sz w:val="24"/>
        </w:rPr>
      </w:pPr>
    </w:p>
    <w:p>
      <w:pPr>
        <w:jc w:val="center"/>
      </w:pPr>
    </w:p>
    <w:p>
      <w:pPr>
        <w:jc w:val="center"/>
      </w:pPr>
    </w:p>
    <w:sectPr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42693B"/>
    <w:multiLevelType w:val="singleLevel"/>
    <w:tmpl w:val="6242693B"/>
    <w:lvl w:ilvl="0" w:tentative="0">
      <w:start w:val="9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wOWIzNWRmYzU4ZmNmYmZhYzcxNjUxYTY0N2UxYmM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6D77857"/>
    <w:rsid w:val="1DE71AF7"/>
    <w:rsid w:val="27DAB92F"/>
    <w:rsid w:val="304A5303"/>
    <w:rsid w:val="33D4009A"/>
    <w:rsid w:val="40A83078"/>
    <w:rsid w:val="46B3726A"/>
    <w:rsid w:val="5058498F"/>
    <w:rsid w:val="5A476072"/>
    <w:rsid w:val="5A7B7C55"/>
    <w:rsid w:val="61C14493"/>
    <w:rsid w:val="667F759D"/>
    <w:rsid w:val="7ABB6A7A"/>
    <w:rsid w:val="7BCE0964"/>
    <w:rsid w:val="7BF923BF"/>
    <w:rsid w:val="7DAF72FA"/>
    <w:rsid w:val="F47F4239"/>
    <w:rsid w:val="FE6545BD"/>
    <w:rsid w:val="FE9993B0"/>
    <w:rsid w:val="FF3F0BDE"/>
    <w:rsid w:val="FFEFF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1139</Words>
  <Characters>1183</Characters>
  <Lines>12</Lines>
  <Paragraphs>3</Paragraphs>
  <TotalTime>0</TotalTime>
  <ScaleCrop>false</ScaleCrop>
  <LinksUpToDate>false</LinksUpToDate>
  <CharactersWithSpaces>1286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2021-10-13T15:37:00Z</dcterms:created>
  <dc:creator>haoji</dc:creator>
  <cp:lastModifiedBy>Simon</cp:lastModifiedBy>
  <cp:lastPrinted>2022-09-23T18:51:00Z</cp:lastPrinted>
  <dcterms:modified xsi:type="dcterms:W3CDTF">2023-03-06T00:48:42Z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9BD2D5D32EFF414492747AD35628070F</vt:lpwstr>
  </property>
</Properties>
</file>